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left="0" w:right="0" w:firstLine="0"/>
        <w:jc w:val="center"/>
        <w:rPr>
          <w:rFonts w:ascii="Calibri" w:cs="Calibri" w:eastAsia="Calibri" w:hAnsi="Calibri"/>
          <w:b w:val="1"/>
          <w:sz w:val="24"/>
          <w:szCs w:val="24"/>
        </w:rPr>
      </w:pPr>
      <w:bookmarkStart w:colFirst="0" w:colLast="0" w:name="_2enn1jq3wlqy" w:id="0"/>
      <w:bookmarkEnd w:id="0"/>
      <w:r w:rsidDel="00000000" w:rsidR="00000000" w:rsidRPr="00000000">
        <w:rPr>
          <w:rFonts w:ascii="Calibri" w:cs="Calibri" w:eastAsia="Calibri" w:hAnsi="Calibri"/>
          <w:b w:val="1"/>
          <w:sz w:val="24"/>
          <w:szCs w:val="24"/>
          <w:rtl w:val="0"/>
        </w:rPr>
        <w:t xml:space="preserve">Bridge Day Commission Meeting Minutes</w:t>
      </w:r>
    </w:p>
    <w:p w:rsidR="00000000" w:rsidDel="00000000" w:rsidP="00000000" w:rsidRDefault="00000000" w:rsidRPr="00000000" w14:paraId="00000002">
      <w:pPr>
        <w:pStyle w:val="Title"/>
        <w:keepNext w:val="0"/>
        <w:keepLines w:val="0"/>
        <w:spacing w:after="0" w:line="240" w:lineRule="auto"/>
        <w:ind w:left="0" w:right="0" w:firstLine="0"/>
        <w:jc w:val="center"/>
        <w:rPr>
          <w:sz w:val="24"/>
          <w:szCs w:val="24"/>
        </w:rPr>
      </w:pPr>
      <w:bookmarkStart w:colFirst="0" w:colLast="0" w:name="_5y3mjz3yl70h" w:id="1"/>
      <w:bookmarkEnd w:id="1"/>
      <w:r w:rsidDel="00000000" w:rsidR="00000000" w:rsidRPr="00000000">
        <w:rPr>
          <w:rFonts w:ascii="Calibri" w:cs="Calibri" w:eastAsia="Calibri" w:hAnsi="Calibri"/>
          <w:b w:val="1"/>
          <w:sz w:val="24"/>
          <w:szCs w:val="24"/>
          <w:rtl w:val="0"/>
        </w:rPr>
        <w:t xml:space="preserve">Fayetteville Town Hall | October 4th, 2023 1:30 pm</w:t>
      </w:r>
      <w:r w:rsidDel="00000000" w:rsidR="00000000" w:rsidRPr="00000000">
        <w:rPr>
          <w:rtl w:val="0"/>
        </w:rPr>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Present:  </w:t>
      </w:r>
      <w:r w:rsidDel="00000000" w:rsidR="00000000" w:rsidRPr="00000000">
        <w:rPr>
          <w:rFonts w:ascii="Calibri" w:cs="Calibri" w:eastAsia="Calibri" w:hAnsi="Calibri"/>
          <w:rtl w:val="0"/>
        </w:rPr>
        <w:t xml:space="preserve">Lisa Strader, Becky Sullivan, Tim Naylor, Allison Taylor, Lori Tabit, Shannon Morris, Marcus Ellison, Barry Williams, Chynna Parsons, Curtis Adkins, Kenny Tawes, Chad Merrill, Kevin Walker, Melanie Seiler, Don Meadows, Luke Miller, Frank Sellers, John Vernon, Tom Dragan, Brian Dennis, Terry Ritterbush, Tonja McMullen, Matt Diederich, PJ Stevenson, Tristan Cornett, Glenn Chapman. </w:t>
      </w:r>
    </w:p>
    <w:p w:rsidR="00000000" w:rsidDel="00000000" w:rsidP="00000000" w:rsidRDefault="00000000" w:rsidRPr="00000000" w14:paraId="00000005">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Zoom attendees include:  Benjy Simpson III, Mandy Wriston, Bryan Parsons and Sam Brackenrich</w:t>
      </w:r>
    </w:p>
    <w:p w:rsidR="00000000" w:rsidDel="00000000" w:rsidP="00000000" w:rsidRDefault="00000000" w:rsidRPr="00000000" w14:paraId="00000006">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Lisa called the meeting to order at 1:33 pm.</w:t>
      </w:r>
    </w:p>
    <w:p w:rsidR="00000000" w:rsidDel="00000000" w:rsidP="00000000" w:rsidRDefault="00000000" w:rsidRPr="00000000" w14:paraId="00000008">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Minutes:</w:t>
      </w:r>
      <w:r w:rsidDel="00000000" w:rsidR="00000000" w:rsidRPr="00000000">
        <w:rPr>
          <w:rFonts w:ascii="Calibri" w:cs="Calibri" w:eastAsia="Calibri" w:hAnsi="Calibri"/>
          <w:rtl w:val="0"/>
        </w:rPr>
        <w:t xml:space="preserve">  The minutes from last weeks’ meeting were presented for review.  Lori moved to approve the minutes pending correction of removing the duplicated Todd Cornett from the present list. Shannon seconded.  No opposition. Motion carried.</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Old business: </w:t>
      </w:r>
      <w:r w:rsidDel="00000000" w:rsidR="00000000" w:rsidRPr="00000000">
        <w:rPr>
          <w:rFonts w:ascii="Calibri" w:cs="Calibri" w:eastAsia="Calibri" w:hAnsi="Calibri"/>
          <w:rtl w:val="0"/>
        </w:rPr>
        <w:t xml:space="preserve">Vehicle permit requests need to be submitted by Friday at the latest.  These are for personal vehicles that are pertinent to the event.  Reminder for meeting attendees to complete the form with a valid phone number for contact on the day of the event.</w:t>
      </w:r>
    </w:p>
    <w:p w:rsidR="00000000" w:rsidDel="00000000" w:rsidP="00000000" w:rsidRDefault="00000000" w:rsidRPr="00000000" w14:paraId="0000000C">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No new business at this time.</w:t>
      </w:r>
    </w:p>
    <w:p w:rsidR="00000000" w:rsidDel="00000000" w:rsidP="00000000" w:rsidRDefault="00000000" w:rsidRPr="00000000" w14:paraId="0000000E">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BDC Representative reports:  </w:t>
      </w:r>
      <w:r w:rsidDel="00000000" w:rsidR="00000000" w:rsidRPr="00000000">
        <w:rPr>
          <w:rFonts w:ascii="Calibri" w:cs="Calibri" w:eastAsia="Calibri" w:hAnsi="Calibri"/>
          <w:rtl w:val="0"/>
        </w:rPr>
        <w:t xml:space="preserve">WVSP had their security meeting and they have a comms meeting tomorrow.  All orders should be ready by Friday.  FCSD will need their packets when they are ready.  Law enforcement packets will be copied and available next week. WVSP says 54 copies are needed on their end.  Lori has a food order lined up and waiting for final numbers.  911 needs the information from the law enforcement packet.  The command center at Burnwood is being discussed among law enforcement and emergency services. DOH swept the deck and a permit has been approved for wifi. Next week, they will do litter and vegetation control.  BASE has 239 registered jumpers, 50 staff and 15 tandems. The catapult is undergoing some maintenance.  Benjy reported that the highline spots are full at 66 and rappel registration is closed with 260 rappellers.  Lisa shared that Visit SWV started promotions and a lodging availability report.  Becky confirmed information that Kevin needs, asked Benjy about directions for media to get on catwalk during the event, and reminded the group to tell their participants to be courteous of the bus drivers and remove their own trash.  There will be a handful of new bus drivers this year.  New flags are in to help make it more clear where to stop.  PJ suggested we have a vendor captain on 19 for those that have to park on the side of 19 in the AM.</w:t>
      </w:r>
    </w:p>
    <w:p w:rsidR="00000000" w:rsidDel="00000000" w:rsidP="00000000" w:rsidRDefault="00000000" w:rsidRPr="00000000" w14:paraId="00000010">
      <w:pPr>
        <w:spacing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Round the Room:  </w:t>
      </w:r>
      <w:r w:rsidDel="00000000" w:rsidR="00000000" w:rsidRPr="00000000">
        <w:rPr>
          <w:rFonts w:ascii="Calibri" w:cs="Calibri" w:eastAsia="Calibri" w:hAnsi="Calibri"/>
          <w:rtl w:val="0"/>
        </w:rPr>
        <w:t xml:space="preserve">Chad reviewed his weather report.  Average temps for Bridge Day are expected to be at 60 degrees high/40 degrees low.  The foliage should peak between the 15th-20th.  Melanie has an increase in race registration with 448 racers.  244 WVian’s.  36 staff and volunteers.  Awards ceremony by 10:30 AM.  Kevin asked about maintenance guys helping with the cattle gates at the entrance.  The County Park is still helping with this set up.  Mandy TOBD ads will begin soon with 14 food vendors and 12 retail vendors.   Bryan says the BOE has 36 buses total with some coming from Summers County. There will be 13 buses taking the route into the gorge, 23 spectator shuttle buses.</w:t>
      </w:r>
    </w:p>
    <w:p w:rsidR="00000000" w:rsidDel="00000000" w:rsidP="00000000" w:rsidRDefault="00000000" w:rsidRPr="00000000" w14:paraId="00000012">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Next meeting will be held on Wednesday, October 11 at 1:30 in the same location.</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Adjournment:   </w:t>
      </w:r>
      <w:r w:rsidDel="00000000" w:rsidR="00000000" w:rsidRPr="00000000">
        <w:rPr>
          <w:rFonts w:ascii="Calibri" w:cs="Calibri" w:eastAsia="Calibri" w:hAnsi="Calibri"/>
          <w:rtl w:val="0"/>
        </w:rPr>
        <w:t xml:space="preserve">Allison moved to adjourn the meeting.  Lori seconded.  Meeting adjourned at 2 pm.</w:t>
      </w:r>
    </w:p>
    <w:sectPr>
      <w:headerReference r:id="rId6" w:type="default"/>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